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646" w:rsidRDefault="00216646" w:rsidP="00216646">
      <w:pPr>
        <w:ind w:left="705" w:hanging="705"/>
        <w:jc w:val="center"/>
        <w:rPr>
          <w:rFonts w:ascii="Georgia" w:hAnsi="Georgia"/>
          <w:b/>
          <w:i/>
          <w:sz w:val="56"/>
          <w:szCs w:val="56"/>
        </w:rPr>
      </w:pPr>
      <w:r>
        <w:rPr>
          <w:rFonts w:ascii="Georgia" w:hAnsi="Georgia"/>
          <w:b/>
          <w:i/>
          <w:sz w:val="56"/>
          <w:szCs w:val="56"/>
        </w:rPr>
        <w:t>Oznámení a pozvánka</w:t>
      </w:r>
    </w:p>
    <w:p w:rsidR="00216646" w:rsidRDefault="00216646" w:rsidP="00216646">
      <w:pPr>
        <w:ind w:left="705" w:hanging="705"/>
        <w:jc w:val="center"/>
        <w:rPr>
          <w:rFonts w:ascii="Georgia" w:hAnsi="Georgia"/>
          <w:b/>
          <w:i/>
          <w:sz w:val="56"/>
          <w:szCs w:val="56"/>
        </w:rPr>
      </w:pPr>
      <w:r>
        <w:rPr>
          <w:rFonts w:ascii="Georgia" w:hAnsi="Georgia"/>
          <w:b/>
          <w:i/>
          <w:sz w:val="56"/>
          <w:szCs w:val="56"/>
        </w:rPr>
        <w:t>na ustavující zasedání</w:t>
      </w:r>
    </w:p>
    <w:p w:rsidR="00216646" w:rsidRDefault="00216646" w:rsidP="00216646">
      <w:pPr>
        <w:ind w:left="705" w:hanging="705"/>
        <w:jc w:val="center"/>
        <w:rPr>
          <w:rFonts w:ascii="Georgia" w:hAnsi="Georgia"/>
          <w:b/>
          <w:i/>
          <w:sz w:val="56"/>
          <w:szCs w:val="56"/>
        </w:rPr>
      </w:pPr>
      <w:r>
        <w:rPr>
          <w:rFonts w:ascii="Georgia" w:hAnsi="Georgia"/>
          <w:b/>
          <w:i/>
          <w:sz w:val="56"/>
          <w:szCs w:val="56"/>
        </w:rPr>
        <w:t>zastupitelstva obce Kurdějov,</w:t>
      </w:r>
    </w:p>
    <w:p w:rsidR="00216646" w:rsidRDefault="00216646" w:rsidP="00216646">
      <w:pPr>
        <w:ind w:left="705" w:hanging="705"/>
        <w:jc w:val="center"/>
        <w:rPr>
          <w:rFonts w:ascii="Georgia" w:hAnsi="Georgia"/>
          <w:b/>
          <w:i/>
          <w:sz w:val="56"/>
          <w:szCs w:val="56"/>
        </w:rPr>
      </w:pPr>
      <w:r>
        <w:rPr>
          <w:rFonts w:ascii="Georgia" w:hAnsi="Georgia"/>
          <w:b/>
          <w:i/>
          <w:sz w:val="56"/>
          <w:szCs w:val="56"/>
        </w:rPr>
        <w:t>které se bude konat ve středu</w:t>
      </w:r>
    </w:p>
    <w:p w:rsidR="00216646" w:rsidRDefault="00216646" w:rsidP="00216646">
      <w:pPr>
        <w:ind w:left="705" w:hanging="705"/>
        <w:jc w:val="center"/>
        <w:rPr>
          <w:rFonts w:ascii="Georgia" w:hAnsi="Georgia"/>
          <w:b/>
          <w:i/>
          <w:sz w:val="56"/>
          <w:szCs w:val="56"/>
        </w:rPr>
      </w:pPr>
      <w:proofErr w:type="gramStart"/>
      <w:r>
        <w:rPr>
          <w:rFonts w:ascii="Georgia" w:hAnsi="Georgia"/>
          <w:b/>
          <w:i/>
          <w:sz w:val="56"/>
          <w:szCs w:val="56"/>
        </w:rPr>
        <w:t>5.11. 2014</w:t>
      </w:r>
      <w:proofErr w:type="gramEnd"/>
      <w:r>
        <w:rPr>
          <w:rFonts w:ascii="Georgia" w:hAnsi="Georgia"/>
          <w:b/>
          <w:i/>
          <w:sz w:val="56"/>
          <w:szCs w:val="56"/>
        </w:rPr>
        <w:t xml:space="preserve"> v 19</w:t>
      </w:r>
      <w:smartTag w:uri="urn:schemas-microsoft-com:office:smarttags" w:element="PersonName">
        <w:r>
          <w:rPr>
            <w:rFonts w:ascii="Georgia" w:hAnsi="Georgia"/>
            <w:b/>
            <w:i/>
            <w:sz w:val="56"/>
            <w:szCs w:val="56"/>
          </w:rPr>
          <w:t>:</w:t>
        </w:r>
      </w:smartTag>
      <w:r>
        <w:rPr>
          <w:rFonts w:ascii="Georgia" w:hAnsi="Georgia"/>
          <w:b/>
          <w:i/>
          <w:sz w:val="56"/>
          <w:szCs w:val="56"/>
        </w:rPr>
        <w:t>00 hodin v zasedací místnosti Obecního úřadu Kurdějov</w:t>
      </w:r>
    </w:p>
    <w:p w:rsidR="00216646" w:rsidRDefault="00216646" w:rsidP="00216646">
      <w:pPr>
        <w:ind w:firstLine="709"/>
      </w:pPr>
    </w:p>
    <w:p w:rsidR="00216646" w:rsidRPr="00024E5F" w:rsidRDefault="00216646" w:rsidP="00216646">
      <w:pPr>
        <w:ind w:firstLine="709"/>
        <w:rPr>
          <w:sz w:val="28"/>
          <w:szCs w:val="28"/>
        </w:rPr>
      </w:pPr>
    </w:p>
    <w:p w:rsidR="00216646" w:rsidRPr="00024E5F" w:rsidRDefault="00216646" w:rsidP="00216646">
      <w:pPr>
        <w:ind w:firstLine="284"/>
        <w:rPr>
          <w:sz w:val="28"/>
          <w:szCs w:val="28"/>
        </w:rPr>
      </w:pPr>
      <w:r w:rsidRPr="00024E5F">
        <w:rPr>
          <w:sz w:val="28"/>
          <w:szCs w:val="28"/>
        </w:rPr>
        <w:t>Navržený program schůze:</w:t>
      </w:r>
    </w:p>
    <w:p w:rsidR="00216646" w:rsidRPr="00024E5F" w:rsidRDefault="00216646" w:rsidP="00216646">
      <w:pPr>
        <w:rPr>
          <w:sz w:val="28"/>
          <w:szCs w:val="28"/>
        </w:rPr>
      </w:pPr>
    </w:p>
    <w:p w:rsidR="00216646" w:rsidRPr="00024E5F" w:rsidRDefault="00216646" w:rsidP="00216646">
      <w:pPr>
        <w:tabs>
          <w:tab w:val="left" w:pos="0"/>
        </w:tabs>
        <w:ind w:left="280"/>
        <w:rPr>
          <w:sz w:val="28"/>
          <w:szCs w:val="28"/>
        </w:rPr>
      </w:pPr>
      <w:r w:rsidRPr="00024E5F">
        <w:rPr>
          <w:sz w:val="28"/>
          <w:szCs w:val="28"/>
        </w:rPr>
        <w:t>1) Zahájení a program</w:t>
      </w:r>
    </w:p>
    <w:p w:rsidR="00216646" w:rsidRPr="00024E5F" w:rsidRDefault="00216646" w:rsidP="00216646">
      <w:pPr>
        <w:tabs>
          <w:tab w:val="left" w:pos="0"/>
        </w:tabs>
        <w:ind w:left="280"/>
        <w:rPr>
          <w:sz w:val="28"/>
          <w:szCs w:val="28"/>
        </w:rPr>
      </w:pPr>
      <w:r w:rsidRPr="00024E5F">
        <w:rPr>
          <w:sz w:val="28"/>
          <w:szCs w:val="28"/>
        </w:rPr>
        <w:t>2) Jmenování zapisovatele</w:t>
      </w:r>
    </w:p>
    <w:p w:rsidR="00216646" w:rsidRPr="00024E5F" w:rsidRDefault="00216646" w:rsidP="00216646">
      <w:pPr>
        <w:tabs>
          <w:tab w:val="left" w:pos="284"/>
        </w:tabs>
        <w:ind w:left="280"/>
        <w:rPr>
          <w:sz w:val="28"/>
          <w:szCs w:val="28"/>
        </w:rPr>
      </w:pPr>
      <w:r w:rsidRPr="00024E5F">
        <w:rPr>
          <w:sz w:val="28"/>
          <w:szCs w:val="28"/>
        </w:rPr>
        <w:t>3) Jmenování ověřovatelů zápisu</w:t>
      </w:r>
    </w:p>
    <w:p w:rsidR="00216646" w:rsidRPr="00024E5F" w:rsidRDefault="00216646" w:rsidP="00216646">
      <w:pPr>
        <w:ind w:left="284"/>
        <w:rPr>
          <w:sz w:val="28"/>
          <w:szCs w:val="28"/>
        </w:rPr>
      </w:pPr>
      <w:r w:rsidRPr="00024E5F">
        <w:rPr>
          <w:sz w:val="28"/>
          <w:szCs w:val="28"/>
        </w:rPr>
        <w:t xml:space="preserve">4) Složení slibu </w:t>
      </w:r>
      <w:proofErr w:type="spellStart"/>
      <w:r w:rsidRPr="00024E5F">
        <w:rPr>
          <w:sz w:val="28"/>
          <w:szCs w:val="28"/>
        </w:rPr>
        <w:t>ZO</w:t>
      </w:r>
      <w:proofErr w:type="spellEnd"/>
    </w:p>
    <w:p w:rsidR="00216646" w:rsidRPr="00024E5F" w:rsidRDefault="00216646" w:rsidP="00216646">
      <w:pPr>
        <w:ind w:left="284"/>
        <w:rPr>
          <w:sz w:val="28"/>
          <w:szCs w:val="28"/>
        </w:rPr>
      </w:pPr>
      <w:r w:rsidRPr="00024E5F">
        <w:rPr>
          <w:sz w:val="28"/>
          <w:szCs w:val="28"/>
        </w:rPr>
        <w:t xml:space="preserve">5) Volba starosty obce Kurdějov                                </w:t>
      </w:r>
    </w:p>
    <w:p w:rsidR="00216646" w:rsidRPr="00024E5F" w:rsidRDefault="00216646" w:rsidP="00216646">
      <w:pPr>
        <w:ind w:left="284"/>
        <w:rPr>
          <w:sz w:val="28"/>
          <w:szCs w:val="28"/>
        </w:rPr>
      </w:pPr>
      <w:r w:rsidRPr="00024E5F">
        <w:rPr>
          <w:sz w:val="28"/>
          <w:szCs w:val="28"/>
        </w:rPr>
        <w:t>6) Volba místostarosty obce Kurdějov</w:t>
      </w:r>
    </w:p>
    <w:p w:rsidR="00216646" w:rsidRPr="00024E5F" w:rsidRDefault="00216646" w:rsidP="00216646">
      <w:pPr>
        <w:ind w:left="284"/>
        <w:rPr>
          <w:sz w:val="28"/>
          <w:szCs w:val="28"/>
        </w:rPr>
      </w:pPr>
      <w:r w:rsidRPr="00024E5F">
        <w:rPr>
          <w:sz w:val="28"/>
          <w:szCs w:val="28"/>
        </w:rPr>
        <w:t>7) Volba předsedy a členů finančního a kontrolního výboru</w:t>
      </w:r>
    </w:p>
    <w:p w:rsidR="00B16B5E" w:rsidRDefault="00216646" w:rsidP="00216646">
      <w:pPr>
        <w:rPr>
          <w:sz w:val="28"/>
          <w:szCs w:val="28"/>
        </w:rPr>
      </w:pPr>
      <w:r w:rsidRPr="00024E5F">
        <w:rPr>
          <w:sz w:val="28"/>
          <w:szCs w:val="28"/>
        </w:rPr>
        <w:t xml:space="preserve">     8) Volba předsedy a členů Komise pro projednávání přestupků při obci </w:t>
      </w:r>
      <w:r w:rsidR="00B16B5E">
        <w:rPr>
          <w:sz w:val="28"/>
          <w:szCs w:val="28"/>
        </w:rPr>
        <w:t xml:space="preserve">  </w:t>
      </w:r>
    </w:p>
    <w:p w:rsidR="00216646" w:rsidRPr="00024E5F" w:rsidRDefault="00B16B5E" w:rsidP="00B16B5E">
      <w:pPr>
        <w:ind w:right="-426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16646" w:rsidRPr="00024E5F">
        <w:rPr>
          <w:sz w:val="28"/>
          <w:szCs w:val="28"/>
        </w:rPr>
        <w:t xml:space="preserve">Kurdějov </w:t>
      </w:r>
    </w:p>
    <w:p w:rsidR="00B16B5E" w:rsidRDefault="00216646" w:rsidP="00216646">
      <w:pPr>
        <w:rPr>
          <w:sz w:val="28"/>
          <w:szCs w:val="28"/>
        </w:rPr>
      </w:pPr>
      <w:r w:rsidRPr="00024E5F">
        <w:rPr>
          <w:sz w:val="28"/>
          <w:szCs w:val="28"/>
        </w:rPr>
        <w:t xml:space="preserve">     9) Volba statutárního zástupce obce Kurdějov pro </w:t>
      </w:r>
      <w:proofErr w:type="spellStart"/>
      <w:r w:rsidRPr="00024E5F">
        <w:rPr>
          <w:sz w:val="28"/>
          <w:szCs w:val="28"/>
        </w:rPr>
        <w:t>Hantály</w:t>
      </w:r>
      <w:proofErr w:type="spellEnd"/>
      <w:r w:rsidRPr="00024E5F">
        <w:rPr>
          <w:sz w:val="28"/>
          <w:szCs w:val="28"/>
        </w:rPr>
        <w:t xml:space="preserve"> Velké Pavlovice </w:t>
      </w:r>
    </w:p>
    <w:p w:rsidR="00216646" w:rsidRPr="00024E5F" w:rsidRDefault="00B16B5E" w:rsidP="00216646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024E5F">
        <w:rPr>
          <w:sz w:val="28"/>
          <w:szCs w:val="28"/>
        </w:rPr>
        <w:t>a.s.</w:t>
      </w:r>
    </w:p>
    <w:p w:rsidR="00B16B5E" w:rsidRDefault="00216646" w:rsidP="00216646">
      <w:pPr>
        <w:rPr>
          <w:sz w:val="28"/>
          <w:szCs w:val="28"/>
        </w:rPr>
      </w:pPr>
      <w:r w:rsidRPr="00024E5F">
        <w:rPr>
          <w:sz w:val="28"/>
          <w:szCs w:val="28"/>
        </w:rPr>
        <w:t xml:space="preserve">   10) Návrh a schválení tří členů </w:t>
      </w:r>
      <w:proofErr w:type="spellStart"/>
      <w:r w:rsidRPr="00024E5F">
        <w:rPr>
          <w:sz w:val="28"/>
          <w:szCs w:val="28"/>
        </w:rPr>
        <w:t>ZO</w:t>
      </w:r>
      <w:proofErr w:type="spellEnd"/>
      <w:r w:rsidRPr="00024E5F">
        <w:rPr>
          <w:sz w:val="28"/>
          <w:szCs w:val="28"/>
        </w:rPr>
        <w:t xml:space="preserve">, kteří budou mít podpisový vzor u </w:t>
      </w:r>
      <w:proofErr w:type="spellStart"/>
      <w:r w:rsidRPr="00024E5F">
        <w:rPr>
          <w:sz w:val="28"/>
          <w:szCs w:val="28"/>
        </w:rPr>
        <w:t>ČS</w:t>
      </w:r>
      <w:proofErr w:type="spellEnd"/>
      <w:r w:rsidRPr="00024E5F">
        <w:rPr>
          <w:sz w:val="28"/>
          <w:szCs w:val="28"/>
        </w:rPr>
        <w:t xml:space="preserve"> a.s. </w:t>
      </w:r>
    </w:p>
    <w:p w:rsidR="00216646" w:rsidRPr="00024E5F" w:rsidRDefault="00B16B5E" w:rsidP="00216646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16646" w:rsidRPr="00024E5F">
        <w:rPr>
          <w:sz w:val="28"/>
          <w:szCs w:val="28"/>
        </w:rPr>
        <w:t>Hustopeče</w:t>
      </w:r>
    </w:p>
    <w:p w:rsidR="00216646" w:rsidRPr="00024E5F" w:rsidRDefault="00216646" w:rsidP="00216646">
      <w:pPr>
        <w:rPr>
          <w:sz w:val="28"/>
          <w:szCs w:val="28"/>
        </w:rPr>
      </w:pPr>
      <w:r w:rsidRPr="00024E5F">
        <w:rPr>
          <w:sz w:val="28"/>
          <w:szCs w:val="28"/>
        </w:rPr>
        <w:t xml:space="preserve">   11) Diskuse</w:t>
      </w:r>
    </w:p>
    <w:p w:rsidR="00216646" w:rsidRPr="00024E5F" w:rsidRDefault="00216646" w:rsidP="00216646">
      <w:pPr>
        <w:rPr>
          <w:sz w:val="28"/>
          <w:szCs w:val="28"/>
        </w:rPr>
      </w:pPr>
      <w:r w:rsidRPr="00024E5F">
        <w:rPr>
          <w:sz w:val="28"/>
          <w:szCs w:val="28"/>
        </w:rPr>
        <w:t xml:space="preserve">   12) Usnesení </w:t>
      </w:r>
    </w:p>
    <w:p w:rsidR="00216646" w:rsidRDefault="00216646" w:rsidP="00216646">
      <w:pPr>
        <w:rPr>
          <w:sz w:val="28"/>
          <w:szCs w:val="28"/>
        </w:rPr>
      </w:pPr>
      <w:r w:rsidRPr="00024E5F">
        <w:rPr>
          <w:sz w:val="28"/>
          <w:szCs w:val="28"/>
        </w:rPr>
        <w:t xml:space="preserve">   13) Závěr</w:t>
      </w:r>
    </w:p>
    <w:p w:rsidR="00216646" w:rsidRDefault="00216646" w:rsidP="00216646">
      <w:pPr>
        <w:rPr>
          <w:sz w:val="28"/>
          <w:szCs w:val="28"/>
        </w:rPr>
      </w:pPr>
    </w:p>
    <w:p w:rsidR="00F45949" w:rsidRDefault="00F45949">
      <w:pPr>
        <w:rPr>
          <w:sz w:val="28"/>
          <w:szCs w:val="28"/>
        </w:rPr>
      </w:pPr>
    </w:p>
    <w:p w:rsidR="00B16B5E" w:rsidRDefault="00B16B5E">
      <w:pPr>
        <w:rPr>
          <w:sz w:val="28"/>
          <w:szCs w:val="28"/>
        </w:rPr>
      </w:pPr>
    </w:p>
    <w:p w:rsidR="00B16B5E" w:rsidRDefault="00B16B5E">
      <w:pPr>
        <w:rPr>
          <w:sz w:val="28"/>
          <w:szCs w:val="28"/>
        </w:rPr>
      </w:pPr>
    </w:p>
    <w:p w:rsidR="00B16B5E" w:rsidRDefault="00B16B5E">
      <w:pPr>
        <w:rPr>
          <w:sz w:val="28"/>
          <w:szCs w:val="28"/>
        </w:rPr>
      </w:pPr>
    </w:p>
    <w:p w:rsidR="00B16B5E" w:rsidRDefault="00B16B5E">
      <w:pPr>
        <w:rPr>
          <w:sz w:val="28"/>
          <w:szCs w:val="28"/>
        </w:rPr>
      </w:pPr>
    </w:p>
    <w:p w:rsidR="00B16B5E" w:rsidRDefault="00B16B5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Vyvěšeno ( i elektronicky</w:t>
      </w:r>
      <w:proofErr w:type="gramEnd"/>
      <w:r>
        <w:rPr>
          <w:sz w:val="28"/>
          <w:szCs w:val="28"/>
        </w:rPr>
        <w:t xml:space="preserve">): </w:t>
      </w:r>
      <w:proofErr w:type="gramStart"/>
      <w:r>
        <w:rPr>
          <w:sz w:val="28"/>
          <w:szCs w:val="28"/>
        </w:rPr>
        <w:t>28.10.2014</w:t>
      </w:r>
      <w:proofErr w:type="gramEnd"/>
    </w:p>
    <w:p w:rsidR="00B16B5E" w:rsidRDefault="00B16B5E">
      <w:pPr>
        <w:rPr>
          <w:sz w:val="28"/>
          <w:szCs w:val="28"/>
        </w:rPr>
      </w:pPr>
    </w:p>
    <w:p w:rsidR="00B16B5E" w:rsidRPr="00216646" w:rsidRDefault="00B16B5E">
      <w:pPr>
        <w:rPr>
          <w:sz w:val="28"/>
          <w:szCs w:val="28"/>
        </w:rPr>
      </w:pPr>
      <w:r>
        <w:rPr>
          <w:sz w:val="28"/>
          <w:szCs w:val="28"/>
        </w:rPr>
        <w:t>Sejmuto:</w:t>
      </w:r>
    </w:p>
    <w:sectPr w:rsidR="00B16B5E" w:rsidRPr="00216646" w:rsidSect="00F459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35EB"/>
    <w:rsid w:val="000035EB"/>
    <w:rsid w:val="00216646"/>
    <w:rsid w:val="003125BC"/>
    <w:rsid w:val="0068265D"/>
    <w:rsid w:val="00B16B5E"/>
    <w:rsid w:val="00F45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35EB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726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6</cp:revision>
  <cp:lastPrinted>2014-10-28T06:56:00Z</cp:lastPrinted>
  <dcterms:created xsi:type="dcterms:W3CDTF">2014-10-23T08:59:00Z</dcterms:created>
  <dcterms:modified xsi:type="dcterms:W3CDTF">2014-10-28T06:57:00Z</dcterms:modified>
</cp:coreProperties>
</file>